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Articulate" w:cs="Articulate" w:eastAsia="Articulate" w:hAnsi="Articulate"/>
          <w:b w:val="1"/>
          <w:bCs w:val="1"/>
          <w:color w:val="9e7e38"/>
          <w:sz w:val="24"/>
          <w:szCs w:val="24"/>
        </w:rPr>
      </w:pPr>
      <w:r w:rsidDel="00000000" w:rsidR="00000000" w:rsidRPr="00000000">
        <w:rPr>
          <w:rFonts w:ascii="Articulate" w:cs="Articulate" w:eastAsia="Articulate" w:hAnsi="Articulate"/>
          <w:b w:val="1"/>
          <w:bCs w:val="1"/>
          <w:color w:val="9e7e38"/>
          <w:sz w:val="24"/>
          <w:szCs w:val="24"/>
          <w:rtl w:val="0"/>
        </w:rPr>
        <w:br w:type="textWrapping"/>
        <w:t xml:space="preserve">Guidelines for Furthering Leadership Development  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Articulate" w:cs="Articulate" w:eastAsia="Articulate" w:hAnsi="Articulate"/>
          <w:b w:val="1"/>
          <w:bCs w:val="1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b w:val="1"/>
          <w:bCs w:val="1"/>
          <w:sz w:val="20"/>
          <w:szCs w:val="20"/>
          <w:rtl w:val="0"/>
        </w:rPr>
        <w:t xml:space="preserve">General Thoughts &amp; Suggestions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Assume responsibility for your leader development journey in order to become the leader you aspire to be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Form and leverage your Leader Development Team (e.g., role models, mentors, coaches, peers, supervisors, family members, etc.)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View feedback, especially from others, as a gift to enhance your self-awareness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Realize it is normal for your self-ratings to differ from other ratings. Look for gaps between self and other ratings because they provide rich opportunities for reflection and insights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Be open to others’ assessment feedback. Try not to get emotional or defensive. Ask the question what is causing this perception?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Consider the feedback from this assessment along with feedback from previous assessments and your Leader Development Team to identify </w:t>
      </w:r>
      <w:r w:rsidDel="00000000" w:rsidR="00000000" w:rsidRPr="00000000">
        <w:rPr>
          <w:rFonts w:ascii="Articulate" w:cs="Articulate" w:eastAsia="Articulate" w:hAnsi="Articulate"/>
          <w:sz w:val="20"/>
          <w:szCs w:val="20"/>
          <w:u w:val="single"/>
          <w:rtl w:val="0"/>
        </w:rPr>
        <w:t xml:space="preserve">themes or trends</w:t>
      </w: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 regarding strengths and areas needing improvement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Be purposeful, engaged, committed, disciplined, and patient on your developmental journey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Articulate" w:cs="Articulate" w:eastAsia="Articulate" w:hAnsi="Articulate"/>
          <w:b w:val="1"/>
          <w:bCs w:val="1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b w:val="1"/>
          <w:bCs w:val="1"/>
          <w:sz w:val="20"/>
          <w:szCs w:val="20"/>
          <w:rtl w:val="0"/>
        </w:rPr>
        <w:t xml:space="preserve">Creating a Development Action Plan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Consider your values, the leader you aspire to become, feedback from assessments and coaches, and your current work/school needs and demands. Make note of the strengths and/or areas needing improvement you want to enhance.</w:t>
      </w:r>
    </w:p>
    <w:p w:rsidR="00000000" w:rsidDel="00000000" w:rsidP="00000000" w:rsidRDefault="00000000" w:rsidRPr="00000000" w14:paraId="0000000F">
      <w:pPr>
        <w:spacing w:after="0" w:line="240" w:lineRule="auto"/>
        <w:ind w:left="720" w:firstLine="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Select no more than two strengths and/or areas needing improvement, from the top of your priority list, to work at any given time.</w:t>
      </w:r>
    </w:p>
    <w:p w:rsidR="00000000" w:rsidDel="00000000" w:rsidP="00000000" w:rsidRDefault="00000000" w:rsidRPr="00000000" w14:paraId="00000011">
      <w:pPr>
        <w:spacing w:after="0" w:line="240" w:lineRule="auto"/>
        <w:ind w:left="720" w:firstLine="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Create improvement goals using the SMART framework. (Doran 1981).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720" w:firstLine="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b w:val="1"/>
          <w:bCs w:val="1"/>
          <w:sz w:val="20"/>
          <w:szCs w:val="20"/>
          <w:rtl w:val="0"/>
        </w:rPr>
        <w:t xml:space="preserve">S</w:t>
      </w: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pecific—Clearly describe what you want to accomplish. </w:t>
      </w:r>
    </w:p>
    <w:p w:rsidR="00000000" w:rsidDel="00000000" w:rsidP="00000000" w:rsidRDefault="00000000" w:rsidRPr="00000000" w14:paraId="00000014">
      <w:pPr>
        <w:spacing w:after="0" w:line="240" w:lineRule="auto"/>
        <w:ind w:left="1440" w:firstLine="0"/>
        <w:rPr>
          <w:rFonts w:ascii="Articulate" w:cs="Articulate" w:eastAsia="Articulate" w:hAnsi="Articulate"/>
          <w:i w:val="1"/>
          <w:iCs w:val="1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i w:val="1"/>
          <w:iCs w:val="1"/>
          <w:sz w:val="20"/>
          <w:szCs w:val="20"/>
          <w:rtl w:val="0"/>
        </w:rPr>
        <w:t xml:space="preserve">I want to feel more confident about leading others to achieve performance goals. I also want others to perceive me as a confident leader.</w:t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b w:val="1"/>
          <w:bCs w:val="1"/>
          <w:sz w:val="20"/>
          <w:szCs w:val="20"/>
          <w:rtl w:val="0"/>
        </w:rPr>
        <w:t xml:space="preserve">M</w:t>
      </w: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easurable—Identify how you are going to track progress and goal achievement.</w:t>
      </w:r>
    </w:p>
    <w:p w:rsidR="00000000" w:rsidDel="00000000" w:rsidP="00000000" w:rsidRDefault="00000000" w:rsidRPr="00000000" w14:paraId="00000017">
      <w:pPr>
        <w:spacing w:after="0" w:line="240" w:lineRule="auto"/>
        <w:ind w:left="1440" w:firstLine="0"/>
        <w:rPr>
          <w:rFonts w:ascii="Articulate" w:cs="Articulate" w:eastAsia="Articulate" w:hAnsi="Articulate"/>
          <w:i w:val="1"/>
          <w:iCs w:val="1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i w:val="1"/>
          <w:iCs w:val="1"/>
          <w:sz w:val="20"/>
          <w:szCs w:val="20"/>
          <w:rtl w:val="0"/>
        </w:rPr>
        <w:t xml:space="preserve">I will use reflection and feedback on both LCA &amp; TMA to track progress.</w:t>
      </w:r>
    </w:p>
    <w:p w:rsidR="00000000" w:rsidDel="00000000" w:rsidP="00000000" w:rsidRDefault="00000000" w:rsidRPr="00000000" w14:paraId="00000018">
      <w:pPr>
        <w:spacing w:after="0" w:line="240" w:lineRule="auto"/>
        <w:ind w:left="720" w:firstLine="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720" w:firstLine="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b w:val="1"/>
          <w:bCs w:val="1"/>
          <w:sz w:val="20"/>
          <w:szCs w:val="20"/>
          <w:rtl w:val="0"/>
        </w:rPr>
        <w:t xml:space="preserve">A</w:t>
      </w: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ttainable—Review goal to ensure it is feasible to achieve desired results.</w:t>
      </w:r>
    </w:p>
    <w:p w:rsidR="00000000" w:rsidDel="00000000" w:rsidP="00000000" w:rsidRDefault="00000000" w:rsidRPr="00000000" w14:paraId="0000001A">
      <w:pPr>
        <w:spacing w:after="0" w:line="240" w:lineRule="auto"/>
        <w:ind w:left="720" w:firstLine="0"/>
        <w:rPr>
          <w:rFonts w:ascii="Articulate" w:cs="Articulate" w:eastAsia="Articulate" w:hAnsi="Articulate"/>
          <w:i w:val="1"/>
          <w:iCs w:val="1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ab/>
      </w:r>
      <w:r w:rsidDel="00000000" w:rsidR="00000000" w:rsidRPr="00000000">
        <w:rPr>
          <w:rFonts w:ascii="Articulate" w:cs="Articulate" w:eastAsia="Articulate" w:hAnsi="Articulate"/>
          <w:i w:val="1"/>
          <w:iCs w:val="1"/>
          <w:sz w:val="20"/>
          <w:szCs w:val="20"/>
          <w:rtl w:val="0"/>
        </w:rPr>
        <w:t xml:space="preserve">I feel it is possible to enhance my leader confidence.</w:t>
        <w:tab/>
      </w:r>
    </w:p>
    <w:p w:rsidR="00000000" w:rsidDel="00000000" w:rsidP="00000000" w:rsidRDefault="00000000" w:rsidRPr="00000000" w14:paraId="0000001B">
      <w:pPr>
        <w:spacing w:after="0" w:line="240" w:lineRule="auto"/>
        <w:ind w:left="720" w:firstLine="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left="720" w:firstLine="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b w:val="1"/>
          <w:bCs w:val="1"/>
          <w:sz w:val="20"/>
          <w:szCs w:val="20"/>
          <w:rtl w:val="0"/>
        </w:rPr>
        <w:t xml:space="preserve">R</w:t>
      </w: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ealistic—Make sure you have the time, necessary resources, and readiness </w:t>
      </w:r>
    </w:p>
    <w:p w:rsidR="00000000" w:rsidDel="00000000" w:rsidP="00000000" w:rsidRDefault="00000000" w:rsidRPr="00000000" w14:paraId="0000001D">
      <w:pPr>
        <w:spacing w:after="0" w:line="240" w:lineRule="auto"/>
        <w:ind w:left="1440" w:firstLine="0"/>
        <w:rPr>
          <w:rFonts w:ascii="Articulate" w:cs="Articulate" w:eastAsia="Articulate" w:hAnsi="Articulate"/>
          <w:i w:val="1"/>
          <w:iCs w:val="1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i w:val="1"/>
          <w:iCs w:val="1"/>
          <w:sz w:val="20"/>
          <w:szCs w:val="20"/>
          <w:rtl w:val="0"/>
        </w:rPr>
        <w:t xml:space="preserve">I feel that I need to make time to take advantage of leadership opportunities to enhance my confidence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ab/>
      </w:r>
      <w:r w:rsidDel="00000000" w:rsidR="00000000" w:rsidRPr="00000000">
        <w:rPr>
          <w:rFonts w:ascii="Articulate" w:cs="Articulate" w:eastAsia="Articulate" w:hAnsi="Articulate"/>
          <w:b w:val="1"/>
          <w:bCs w:val="1"/>
          <w:sz w:val="20"/>
          <w:szCs w:val="20"/>
          <w:rtl w:val="0"/>
        </w:rPr>
        <w:t xml:space="preserve">T</w:t>
      </w: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imed—Specify the deadline for the overall goal and sub-goals.</w:t>
      </w:r>
    </w:p>
    <w:p w:rsidR="00000000" w:rsidDel="00000000" w:rsidP="00000000" w:rsidRDefault="00000000" w:rsidRPr="00000000" w14:paraId="00000020">
      <w:pPr>
        <w:spacing w:after="0" w:line="240" w:lineRule="auto"/>
        <w:ind w:left="1440" w:firstLine="0"/>
        <w:rPr>
          <w:rFonts w:ascii="Articulate" w:cs="Articulate" w:eastAsia="Articulate" w:hAnsi="Articulate"/>
          <w:i w:val="1"/>
          <w:iCs w:val="1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i w:val="1"/>
          <w:iCs w:val="1"/>
          <w:sz w:val="20"/>
          <w:szCs w:val="20"/>
          <w:rtl w:val="0"/>
        </w:rPr>
        <w:t xml:space="preserve">At the end of six months, I want to feel more confident about leading others and I want others to perceive me as a confident leader.</w:t>
      </w:r>
    </w:p>
    <w:p w:rsidR="00000000" w:rsidDel="00000000" w:rsidP="00000000" w:rsidRDefault="00000000" w:rsidRPr="00000000" w14:paraId="00000021">
      <w:pPr>
        <w:spacing w:after="0" w:line="240" w:lineRule="auto"/>
        <w:ind w:left="720" w:firstLine="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Complete the Leader Development Action Planning Worksheet to break the development goal down into specific behaviors or activities you need to complete.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Commit to your development plan and engage your Leader Development Team.</w:t>
      </w:r>
    </w:p>
    <w:p w:rsidR="00000000" w:rsidDel="00000000" w:rsidP="00000000" w:rsidRDefault="00000000" w:rsidRPr="00000000" w14:paraId="00000025">
      <w:pPr>
        <w:spacing w:after="0" w:line="240" w:lineRule="auto"/>
        <w:ind w:left="720" w:firstLine="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Execute your Leader Development Action Plan with discipline and openness.</w:t>
      </w:r>
    </w:p>
    <w:p w:rsidR="00000000" w:rsidDel="00000000" w:rsidP="00000000" w:rsidRDefault="00000000" w:rsidRPr="00000000" w14:paraId="00000027">
      <w:pPr>
        <w:spacing w:after="0" w:line="240" w:lineRule="auto"/>
        <w:ind w:left="720" w:firstLine="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Assess your progress and celebrate short-term wins with your Leader Development Team.  Use set-backs as learning opportunities to refine your plan.</w:t>
      </w:r>
    </w:p>
    <w:p w:rsidR="00000000" w:rsidDel="00000000" w:rsidP="00000000" w:rsidRDefault="00000000" w:rsidRPr="00000000" w14:paraId="00000029">
      <w:pPr>
        <w:spacing w:after="0" w:line="240" w:lineRule="auto"/>
        <w:ind w:left="720" w:firstLine="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Achieve your developmental objective and feel the sense of power of being the master of your leader development journey.</w:t>
      </w:r>
    </w:p>
    <w:p w:rsidR="00000000" w:rsidDel="00000000" w:rsidP="00000000" w:rsidRDefault="00000000" w:rsidRPr="00000000" w14:paraId="0000002B">
      <w:pPr>
        <w:spacing w:after="0" w:line="240" w:lineRule="auto"/>
        <w:ind w:left="720" w:firstLine="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line="240" w:lineRule="auto"/>
        <w:ind w:left="720" w:hanging="360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Go back, select the next objective, and re-engage the developmental process. Leader development is a life-long journey.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Reference: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Doran, G.T. (1981). There’s a S.M.A.R.T. way to write management’s goals and objectives. </w:t>
      </w:r>
      <w:r w:rsidDel="00000000" w:rsidR="00000000" w:rsidRPr="00000000">
        <w:rPr>
          <w:rFonts w:ascii="Articulate" w:cs="Articulate" w:eastAsia="Articulate" w:hAnsi="Articulate"/>
          <w:i w:val="1"/>
          <w:iCs w:val="1"/>
          <w:sz w:val="20"/>
          <w:szCs w:val="20"/>
          <w:rtl w:val="0"/>
        </w:rPr>
        <w:t xml:space="preserve">Management Review</w:t>
      </w:r>
      <w:r w:rsidDel="00000000" w:rsidR="00000000" w:rsidRPr="00000000">
        <w:rPr>
          <w:rFonts w:ascii="Articulate" w:cs="Articulate" w:eastAsia="Articulate" w:hAnsi="Articulate"/>
          <w:sz w:val="20"/>
          <w:szCs w:val="20"/>
          <w:rtl w:val="0"/>
        </w:rPr>
        <w:t xml:space="preserve">, Volume 70, Issue 11 (AMA FORUM), pp.35-36.</w:t>
      </w:r>
    </w:p>
    <w:p w:rsidR="00000000" w:rsidDel="00000000" w:rsidP="00000000" w:rsidRDefault="00000000" w:rsidRPr="00000000" w14:paraId="00000032">
      <w:pPr>
        <w:spacing w:line="240" w:lineRule="auto"/>
        <w:rPr>
          <w:rFonts w:ascii="Articulate" w:cs="Articulate" w:eastAsia="Articulate" w:hAnsi="Articulate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Articulate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ticulate" w:cs="Articulate" w:eastAsia="Articulate" w:hAnsi="Articulate"/>
        <w:b w:val="0"/>
        <w:bCs w:val="0"/>
        <w:i w:val="0"/>
        <w:iCs w:val="0"/>
        <w:smallCaps w:val="0"/>
        <w:strike w:val="0"/>
        <w:color w:val="9e7e38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ticulate" w:cs="Articulate" w:eastAsia="Articulate" w:hAnsi="Articulate"/>
        <w:b w:val="0"/>
        <w:bCs w:val="0"/>
        <w:i w:val="0"/>
        <w:iCs w:val="0"/>
        <w:smallCaps w:val="0"/>
        <w:strike w:val="0"/>
        <w:color w:val="9e7e38"/>
        <w:sz w:val="16"/>
        <w:szCs w:val="16"/>
        <w:u w:val="none"/>
        <w:shd w:fill="auto" w:val="clear"/>
        <w:vertAlign w:val="baseline"/>
        <w:rtl w:val="0"/>
      </w:rPr>
      <w:t xml:space="preserve">WAKE FOREST UNIVERSITY      COPYRIGHT 202</w:t>
    </w:r>
    <w:r w:rsidDel="00000000" w:rsidR="00000000" w:rsidRPr="00000000">
      <w:rPr>
        <w:rFonts w:ascii="Articulate" w:cs="Articulate" w:eastAsia="Articulate" w:hAnsi="Articulate"/>
        <w:color w:val="9e7e38"/>
        <w:sz w:val="16"/>
        <w:szCs w:val="16"/>
        <w:rtl w:val="0"/>
      </w:rPr>
      <w:t xml:space="preserve">6</w:t>
    </w:r>
    <w:r w:rsidDel="00000000" w:rsidR="00000000" w:rsidRPr="00000000">
      <w:rPr>
        <w:rFonts w:ascii="Articulate" w:cs="Articulate" w:eastAsia="Articulate" w:hAnsi="Articulate"/>
        <w:b w:val="0"/>
        <w:bCs w:val="0"/>
        <w:i w:val="0"/>
        <w:iCs w:val="0"/>
        <w:smallCaps w:val="0"/>
        <w:strike w:val="0"/>
        <w:color w:val="9e7e38"/>
        <w:sz w:val="16"/>
        <w:szCs w:val="16"/>
        <w:u w:val="none"/>
        <w:shd w:fill="auto" w:val="clear"/>
        <w:vertAlign w:val="baseline"/>
        <w:rtl w:val="0"/>
      </w:rPr>
      <w:t xml:space="preserve">      ALL RIGHTS RESERVED          clc.business.wfu.edu              </w:t>
    </w:r>
    <w:r w:rsidDel="00000000" w:rsidR="00000000" w:rsidRPr="00000000">
      <w:rPr>
        <w:rFonts w:ascii="Articulate" w:cs="Articulate" w:eastAsia="Articulate" w:hAnsi="Articulate"/>
        <w:b w:val="0"/>
        <w:bCs w:val="0"/>
        <w:i w:val="0"/>
        <w:iCs w:val="0"/>
        <w:smallCaps w:val="0"/>
        <w:strike w:val="0"/>
        <w:color w:val="9e7e38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rPr/>
    </w:pPr>
    <w:r w:rsidDel="00000000" w:rsidR="00000000" w:rsidRPr="00000000">
      <w:rPr/>
      <w:drawing>
        <wp:inline distB="114300" distT="114300" distL="114300" distR="114300">
          <wp:extent cx="3271333" cy="528638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27513" l="8974" r="6731" t="27513"/>
                  <a:stretch>
                    <a:fillRect/>
                  </a:stretch>
                </pic:blipFill>
                <pic:spPr>
                  <a:xfrm>
                    <a:off x="0" y="0"/>
                    <a:ext cx="3271333" cy="5286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0gizIlcYCQpf7HRfI+GaXPMUSA==">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